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AD3C21" w:rsidRDefault="00896110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896110">
              <w:rPr>
                <w:b/>
                <w:sz w:val="28"/>
                <w:szCs w:val="28"/>
              </w:rPr>
              <w:t>306I268</w:t>
            </w:r>
            <w:bookmarkStart w:id="0" w:name="_GoBack"/>
            <w:bookmarkEnd w:id="0"/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6A639B" w:rsidP="003A60A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A639B">
              <w:rPr>
                <w:b/>
                <w:sz w:val="26"/>
                <w:szCs w:val="26"/>
              </w:rPr>
              <w:t>2</w:t>
            </w:r>
            <w:r w:rsidR="003A60AA">
              <w:rPr>
                <w:b/>
                <w:sz w:val="26"/>
                <w:szCs w:val="26"/>
              </w:rPr>
              <w:t>260031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3A60AA" w:rsidRPr="003A60AA">
        <w:rPr>
          <w:b/>
          <w:sz w:val="28"/>
          <w:szCs w:val="28"/>
        </w:rPr>
        <w:t>Привод ПРГ-90/90ЛП У1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D7123E" w:rsidRPr="00DE1E02" w:rsidRDefault="00D7123E" w:rsidP="00D7123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Pr="00DE1E02">
        <w:rPr>
          <w:b/>
          <w:bCs/>
          <w:sz w:val="26"/>
          <w:szCs w:val="26"/>
        </w:rPr>
        <w:t>ребования к продукции.</w:t>
      </w:r>
    </w:p>
    <w:p w:rsidR="00D7123E" w:rsidRPr="005A1959" w:rsidRDefault="00D7123E" w:rsidP="00D7123E">
      <w:pPr>
        <w:pStyle w:val="ad"/>
        <w:numPr>
          <w:ilvl w:val="1"/>
          <w:numId w:val="3"/>
        </w:numPr>
        <w:tabs>
          <w:tab w:val="left" w:pos="28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характеристики приводов должны </w:t>
      </w:r>
      <w:r w:rsidRPr="003C4139">
        <w:rPr>
          <w:sz w:val="24"/>
          <w:szCs w:val="24"/>
        </w:rPr>
        <w:t xml:space="preserve">соответствовать </w:t>
      </w:r>
      <w:r w:rsidRPr="00A62A7D">
        <w:rPr>
          <w:sz w:val="24"/>
          <w:szCs w:val="24"/>
        </w:rPr>
        <w:t>требованиями настоящего стандарта по рабочим чертежам, утвержденным в установленном порядке и</w:t>
      </w:r>
      <w:r>
        <w:rPr>
          <w:sz w:val="24"/>
          <w:szCs w:val="24"/>
        </w:rPr>
        <w:t xml:space="preserve"> </w:t>
      </w:r>
      <w:r w:rsidRPr="00A62A7D">
        <w:rPr>
          <w:sz w:val="24"/>
          <w:szCs w:val="24"/>
        </w:rPr>
        <w:t>приведенных в таблице:</w:t>
      </w:r>
    </w:p>
    <w:p w:rsidR="00D7123E" w:rsidRPr="00DE1E02" w:rsidRDefault="00D7123E" w:rsidP="00D7123E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/>
      </w:tblPr>
      <w:tblGrid>
        <w:gridCol w:w="3652"/>
        <w:gridCol w:w="6252"/>
      </w:tblGrid>
      <w:tr w:rsidR="00D7123E" w:rsidRPr="00DE1E02" w:rsidTr="00CA3849">
        <w:tc>
          <w:tcPr>
            <w:tcW w:w="3652" w:type="dxa"/>
          </w:tcPr>
          <w:p w:rsidR="00D7123E" w:rsidRPr="000F3C22" w:rsidRDefault="00D7123E" w:rsidP="00CA3849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D7123E" w:rsidRPr="000F3C22" w:rsidRDefault="00D7123E" w:rsidP="00CA3849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D7123E" w:rsidRPr="00DE1E02" w:rsidTr="00CA3849">
        <w:tc>
          <w:tcPr>
            <w:tcW w:w="3652" w:type="dxa"/>
            <w:vAlign w:val="center"/>
          </w:tcPr>
          <w:p w:rsidR="00D7123E" w:rsidRPr="007709FF" w:rsidRDefault="00D7123E" w:rsidP="00CA3849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8D6279">
              <w:rPr>
                <w:sz w:val="24"/>
                <w:szCs w:val="24"/>
              </w:rPr>
              <w:t xml:space="preserve">Привод </w:t>
            </w:r>
          </w:p>
        </w:tc>
        <w:tc>
          <w:tcPr>
            <w:tcW w:w="6252" w:type="dxa"/>
            <w:vAlign w:val="center"/>
          </w:tcPr>
          <w:p w:rsidR="00D7123E" w:rsidRPr="007709FF" w:rsidRDefault="00D7123E" w:rsidP="00CA3849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8F40C4">
              <w:rPr>
                <w:sz w:val="24"/>
                <w:szCs w:val="24"/>
              </w:rPr>
              <w:t>ПРГ-90/90ЛП У1</w:t>
            </w:r>
          </w:p>
        </w:tc>
      </w:tr>
      <w:tr w:rsidR="00D7123E" w:rsidRPr="00DE1E02" w:rsidTr="00CA3849">
        <w:tc>
          <w:tcPr>
            <w:tcW w:w="3652" w:type="dxa"/>
            <w:vAlign w:val="center"/>
          </w:tcPr>
          <w:p w:rsidR="00D7123E" w:rsidRPr="008D6279" w:rsidRDefault="00D7123E" w:rsidP="00CA3849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Тип разъединителя </w:t>
            </w:r>
          </w:p>
        </w:tc>
        <w:tc>
          <w:tcPr>
            <w:tcW w:w="6252" w:type="dxa"/>
            <w:vAlign w:val="center"/>
          </w:tcPr>
          <w:p w:rsidR="00D7123E" w:rsidRPr="008D6279" w:rsidRDefault="00D7123E" w:rsidP="00CA3849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РДЗ-110</w:t>
            </w:r>
          </w:p>
        </w:tc>
      </w:tr>
      <w:tr w:rsidR="00D7123E" w:rsidRPr="00DE1E02" w:rsidTr="00CA3849">
        <w:tc>
          <w:tcPr>
            <w:tcW w:w="3652" w:type="dxa"/>
            <w:vAlign w:val="center"/>
          </w:tcPr>
          <w:p w:rsidR="00D7123E" w:rsidRDefault="00D7123E" w:rsidP="00CA3849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привода</w:t>
            </w:r>
          </w:p>
        </w:tc>
        <w:tc>
          <w:tcPr>
            <w:tcW w:w="6252" w:type="dxa"/>
            <w:vAlign w:val="center"/>
          </w:tcPr>
          <w:p w:rsidR="00D7123E" w:rsidRDefault="00D7123E" w:rsidP="00CA3849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ручной</w:t>
            </w:r>
          </w:p>
        </w:tc>
      </w:tr>
      <w:tr w:rsidR="00D7123E" w:rsidRPr="00DE1E02" w:rsidTr="00CA3849">
        <w:tc>
          <w:tcPr>
            <w:tcW w:w="3652" w:type="dxa"/>
            <w:vAlign w:val="center"/>
          </w:tcPr>
          <w:p w:rsidR="00D7123E" w:rsidRDefault="00D7123E" w:rsidP="00CA3849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Замена</w:t>
            </w:r>
          </w:p>
        </w:tc>
        <w:tc>
          <w:tcPr>
            <w:tcW w:w="6252" w:type="dxa"/>
            <w:vAlign w:val="center"/>
          </w:tcPr>
          <w:p w:rsidR="00D7123E" w:rsidRDefault="00D7123E" w:rsidP="00CA3849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1D6555">
              <w:rPr>
                <w:sz w:val="24"/>
                <w:szCs w:val="24"/>
              </w:rPr>
              <w:t>ПР-90/90</w:t>
            </w:r>
          </w:p>
        </w:tc>
      </w:tr>
    </w:tbl>
    <w:p w:rsidR="00EC3E46" w:rsidRDefault="00EC3E46" w:rsidP="00EC3E46">
      <w:pPr>
        <w:tabs>
          <w:tab w:val="left" w:pos="993"/>
        </w:tabs>
        <w:spacing w:line="276" w:lineRule="auto"/>
        <w:ind w:left="106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2. Общие требования.</w:t>
      </w:r>
    </w:p>
    <w:p w:rsidR="00EC3E46" w:rsidRDefault="00EC3E46" w:rsidP="00EC3E46">
      <w:pPr>
        <w:pStyle w:val="ad"/>
        <w:numPr>
          <w:ilvl w:val="1"/>
          <w:numId w:val="9"/>
        </w:numPr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К поставке допускаются приводы, отвечающие следующим требованиям:</w:t>
      </w:r>
    </w:p>
    <w:p w:rsidR="00EC3E46" w:rsidRDefault="00EC3E46" w:rsidP="00EC3E46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EC3E46" w:rsidRDefault="00EC3E46" w:rsidP="00EC3E46">
      <w:pPr>
        <w:pStyle w:val="ad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EC3E46" w:rsidRDefault="00EC3E46" w:rsidP="00EC3E46">
      <w:pPr>
        <w:pStyle w:val="ad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 же для отечественных, выпускающих приводы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EC3E46" w:rsidRDefault="00EC3E46" w:rsidP="00EC3E46">
      <w:pPr>
        <w:pStyle w:val="ad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EC3E46" w:rsidRDefault="00EC3E46" w:rsidP="00EC3E46">
      <w:pPr>
        <w:pStyle w:val="ad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приводы,  впервые поставляемые заводом - изготовителем для нужд ПАО «МРСК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EC3E46" w:rsidRDefault="00EC3E46" w:rsidP="00EC3E46">
      <w:pPr>
        <w:pStyle w:val="ad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«Холдинг МРСК»;</w:t>
      </w:r>
    </w:p>
    <w:p w:rsidR="00EC3E46" w:rsidRDefault="00EC3E46" w:rsidP="00EC3E46">
      <w:pPr>
        <w:pStyle w:val="ad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«МРСК Центра»;</w:t>
      </w:r>
    </w:p>
    <w:p w:rsidR="00EC3E46" w:rsidRDefault="00EC3E46" w:rsidP="00EC3E46">
      <w:pPr>
        <w:pStyle w:val="ad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приводов) деклараций (сертификатов) соответствия требованиям безопасности;</w:t>
      </w:r>
    </w:p>
    <w:p w:rsidR="00EC3E46" w:rsidRDefault="00EC3E46" w:rsidP="00EC3E46">
      <w:pPr>
        <w:pStyle w:val="ad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C3E46" w:rsidRDefault="00EC3E46" w:rsidP="00EC3E46">
      <w:pPr>
        <w:pStyle w:val="ad"/>
        <w:numPr>
          <w:ilvl w:val="1"/>
          <w:numId w:val="9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Участник закупочных процедур на право заключения договора на поставку запасных частей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EC3E46" w:rsidRDefault="00EC3E46" w:rsidP="00EC3E46">
      <w:pPr>
        <w:pStyle w:val="ad"/>
        <w:numPr>
          <w:ilvl w:val="1"/>
          <w:numId w:val="9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Приводы должны соответствовать требованиям «Правил устройства электроустановок» (ПУЭ) (7-е издание) и требованиям:</w:t>
      </w:r>
    </w:p>
    <w:p w:rsidR="00EC3E46" w:rsidRDefault="00EC3E46" w:rsidP="00EC3E46">
      <w:pPr>
        <w:pStyle w:val="ad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приводы.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EC3E46" w:rsidRDefault="00EC3E46" w:rsidP="00EC3E46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факторам.</w:t>
      </w:r>
    </w:p>
    <w:p w:rsidR="00EC3E46" w:rsidRDefault="00EC3E46" w:rsidP="00EC3E46">
      <w:pPr>
        <w:pStyle w:val="ad"/>
        <w:numPr>
          <w:ilvl w:val="1"/>
          <w:numId w:val="9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:rsidR="00EC3E46" w:rsidRDefault="00EC3E46" w:rsidP="00EC3E46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приводов  должны соответствовать требованиям, указанным в технических условиях изготовителя приводов,  ГОСТ 23216, ГОСТ 14192 – 96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EC3E46" w:rsidRDefault="00EC3E46" w:rsidP="00EC3E4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приводов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EC3E46" w:rsidRDefault="00EC3E46" w:rsidP="00EC3E4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приводов должна производиться в соответствии с требованиями нормативно-технической документации на конкретные типы приводов.</w:t>
      </w:r>
    </w:p>
    <w:p w:rsidR="00EC3E46" w:rsidRDefault="00EC3E46" w:rsidP="00EC3E46">
      <w:pPr>
        <w:pStyle w:val="BodyText21"/>
        <w:numPr>
          <w:ilvl w:val="1"/>
          <w:numId w:val="9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>
        <w:rPr>
          <w:szCs w:val="24"/>
        </w:rPr>
        <w:t>Каждая партия приводов должна подвергаться приемо-сдаточным испытаниям в соответствие с действующими требованиями.</w:t>
      </w:r>
    </w:p>
    <w:p w:rsidR="00EC3E46" w:rsidRDefault="00EC3E46" w:rsidP="00EC3E4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2.6. В комплект поставки приводов должно входить: </w:t>
      </w:r>
    </w:p>
    <w:p w:rsidR="00EC3E46" w:rsidRDefault="00EC3E46" w:rsidP="00EC3E4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приводы конкретного типа;</w:t>
      </w:r>
    </w:p>
    <w:p w:rsidR="00EC3E46" w:rsidRDefault="00EC3E46" w:rsidP="00EC3E4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EC3E46" w:rsidRDefault="00EC3E46" w:rsidP="00EC3E4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EC3E46" w:rsidRDefault="00EC3E46" w:rsidP="00EC3E4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сертификат соответствия и свидетельство о приемке на поставляемые приводы, на русском языке.</w:t>
      </w:r>
    </w:p>
    <w:p w:rsidR="00EC3E46" w:rsidRDefault="00EC3E46" w:rsidP="00EC3E4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2.7. Срок изготовления приводов должен быть не более полугода от момента поставки.</w:t>
      </w:r>
    </w:p>
    <w:p w:rsidR="00EC3E46" w:rsidRDefault="00EC3E46" w:rsidP="00EC3E46">
      <w:pPr>
        <w:spacing w:line="276" w:lineRule="auto"/>
        <w:rPr>
          <w:sz w:val="24"/>
          <w:szCs w:val="24"/>
        </w:rPr>
      </w:pPr>
    </w:p>
    <w:p w:rsidR="00EC3E46" w:rsidRDefault="00EC3E46" w:rsidP="00EC3E46">
      <w:pPr>
        <w:tabs>
          <w:tab w:val="left" w:pos="993"/>
        </w:tabs>
        <w:spacing w:line="276" w:lineRule="auto"/>
        <w:ind w:left="106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3. Гарантийные обязательства.</w:t>
      </w:r>
    </w:p>
    <w:p w:rsidR="00EC3E46" w:rsidRDefault="00EC3E46" w:rsidP="00EC3E4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поставляемые приводы должна распространяться не менее чем на 36 месяцев. Время начала исчисления гарантийного срока – с момента их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приводов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EC3E46" w:rsidRDefault="00EC3E46" w:rsidP="00EC3E4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C3E46" w:rsidRDefault="00EC3E46" w:rsidP="00EC3E46">
      <w:pPr>
        <w:tabs>
          <w:tab w:val="left" w:pos="993"/>
        </w:tabs>
        <w:spacing w:line="276" w:lineRule="auto"/>
        <w:ind w:left="106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4. Требования к надежности и живучести продукции.</w:t>
      </w:r>
    </w:p>
    <w:p w:rsidR="00EC3E46" w:rsidRDefault="00EC3E46" w:rsidP="00EC3E4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Приводы должны обеспечивать эксплуатационные показатели в течение установленного срока службы.</w:t>
      </w:r>
    </w:p>
    <w:p w:rsidR="00EC3E46" w:rsidRDefault="00EC3E46" w:rsidP="00EC3E4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C3E46" w:rsidRDefault="00EC3E46" w:rsidP="00EC3E46">
      <w:pPr>
        <w:tabs>
          <w:tab w:val="left" w:pos="993"/>
        </w:tabs>
        <w:spacing w:line="276" w:lineRule="auto"/>
        <w:ind w:left="106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5. Маркировка, состав технической и эксплуатационной  документации.</w:t>
      </w:r>
    </w:p>
    <w:p w:rsidR="00EC3E46" w:rsidRDefault="00EC3E46" w:rsidP="00EC3E4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приводов, содержание и способ нанесения ее указывается в стандартах или технических условиях на приводы конкретных типов.</w:t>
      </w:r>
    </w:p>
    <w:p w:rsidR="00EC3E46" w:rsidRDefault="00EC3E46" w:rsidP="00EC3E4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приводов производится непосредственно на изделии.</w:t>
      </w:r>
    </w:p>
    <w:p w:rsidR="00EC3E46" w:rsidRDefault="00EC3E46" w:rsidP="00EC3E4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приводов должна быть разборчивой и прочной, качество маркировки должно сохраняться при эксплуатации, транспортировании и хранении приводов в режимах и условиях, установленных соответствующими и стандартами или техническими условиями на приводы конкретных серий и типов.</w:t>
      </w:r>
    </w:p>
    <w:p w:rsidR="00EC3E46" w:rsidRDefault="00EC3E46" w:rsidP="00EC3E46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приводов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приводов. </w:t>
      </w:r>
    </w:p>
    <w:p w:rsidR="00EC3E46" w:rsidRDefault="00EC3E46" w:rsidP="00EC3E46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EC3E46" w:rsidRDefault="00EC3E46" w:rsidP="00EC3E46">
      <w:pPr>
        <w:tabs>
          <w:tab w:val="left" w:pos="1134"/>
        </w:tabs>
        <w:spacing w:line="276" w:lineRule="auto"/>
        <w:ind w:left="106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6. Правила приемки продукции.</w:t>
      </w:r>
    </w:p>
    <w:p w:rsidR="00EC3E46" w:rsidRDefault="00EC3E46" w:rsidP="00EC3E4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приводов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ее на склад.</w:t>
      </w:r>
    </w:p>
    <w:p w:rsidR="00EC3E46" w:rsidRDefault="00EC3E46" w:rsidP="00EC3E4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C3E46" w:rsidRDefault="00EC3E46" w:rsidP="00EC3E4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EC3E46" w:rsidRDefault="00EC3E46" w:rsidP="00EC3E4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EC3E46" w:rsidRDefault="00EC3E46" w:rsidP="00EC3E46">
      <w:pPr>
        <w:rPr>
          <w:sz w:val="24"/>
          <w:szCs w:val="24"/>
        </w:rPr>
      </w:pPr>
    </w:p>
    <w:p w:rsidR="00EC3E46" w:rsidRDefault="00EC3E46" w:rsidP="00EC3E46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EC3E46" w:rsidRDefault="00EC3E46" w:rsidP="00EC3E46">
      <w:pPr>
        <w:ind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p w:rsidR="00EC3E46" w:rsidRDefault="00EC3E46" w:rsidP="00EC3E46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EC3E46" w:rsidRDefault="00EC3E46" w:rsidP="00EC3E46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EC3E46" w:rsidRDefault="00EC3E46" w:rsidP="00EC3E46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EC3E46" w:rsidRDefault="00EC3E46" w:rsidP="00EC3E46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D7123E" w:rsidRDefault="00D7123E" w:rsidP="00EC3E46">
      <w:pPr>
        <w:pStyle w:val="ad"/>
        <w:tabs>
          <w:tab w:val="left" w:pos="993"/>
        </w:tabs>
        <w:spacing w:line="276" w:lineRule="auto"/>
        <w:ind w:left="709" w:firstLine="0"/>
        <w:rPr>
          <w:szCs w:val="24"/>
        </w:rPr>
      </w:pPr>
    </w:p>
    <w:sectPr w:rsidR="00D7123E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5B39" w:rsidRDefault="008B5B39">
      <w:r>
        <w:separator/>
      </w:r>
    </w:p>
  </w:endnote>
  <w:endnote w:type="continuationSeparator" w:id="0">
    <w:p w:rsidR="008B5B39" w:rsidRDefault="008B5B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6E8C" w:rsidRDefault="00AD6E8C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6E8C" w:rsidRDefault="00AD6E8C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6E8C" w:rsidRDefault="00AD6E8C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5B39" w:rsidRDefault="008B5B39">
      <w:r>
        <w:separator/>
      </w:r>
    </w:p>
  </w:footnote>
  <w:footnote w:type="continuationSeparator" w:id="0">
    <w:p w:rsidR="008B5B39" w:rsidRDefault="008B5B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8815B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6E8C" w:rsidRDefault="00AD6E8C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6E8C" w:rsidRDefault="00AD6E8C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4" w:hanging="360"/>
      </w:pPr>
    </w:lvl>
    <w:lvl w:ilvl="2" w:tplc="0419001B" w:tentative="1">
      <w:start w:val="1"/>
      <w:numFmt w:val="lowerRoman"/>
      <w:lvlText w:val="%3."/>
      <w:lvlJc w:val="right"/>
      <w:pPr>
        <w:ind w:left="1744" w:hanging="180"/>
      </w:pPr>
    </w:lvl>
    <w:lvl w:ilvl="3" w:tplc="0419000F" w:tentative="1">
      <w:start w:val="1"/>
      <w:numFmt w:val="decimal"/>
      <w:lvlText w:val="%4."/>
      <w:lvlJc w:val="left"/>
      <w:pPr>
        <w:ind w:left="2464" w:hanging="360"/>
      </w:pPr>
    </w:lvl>
    <w:lvl w:ilvl="4" w:tplc="04190019" w:tentative="1">
      <w:start w:val="1"/>
      <w:numFmt w:val="lowerLetter"/>
      <w:lvlText w:val="%5."/>
      <w:lvlJc w:val="left"/>
      <w:pPr>
        <w:ind w:left="3184" w:hanging="360"/>
      </w:pPr>
    </w:lvl>
    <w:lvl w:ilvl="5" w:tplc="0419001B" w:tentative="1">
      <w:start w:val="1"/>
      <w:numFmt w:val="lowerRoman"/>
      <w:lvlText w:val="%6."/>
      <w:lvlJc w:val="right"/>
      <w:pPr>
        <w:ind w:left="3904" w:hanging="180"/>
      </w:pPr>
    </w:lvl>
    <w:lvl w:ilvl="6" w:tplc="0419000F" w:tentative="1">
      <w:start w:val="1"/>
      <w:numFmt w:val="decimal"/>
      <w:lvlText w:val="%7."/>
      <w:lvlJc w:val="left"/>
      <w:pPr>
        <w:ind w:left="4624" w:hanging="360"/>
      </w:pPr>
    </w:lvl>
    <w:lvl w:ilvl="7" w:tplc="04190019" w:tentative="1">
      <w:start w:val="1"/>
      <w:numFmt w:val="lowerLetter"/>
      <w:lvlText w:val="%8."/>
      <w:lvlJc w:val="left"/>
      <w:pPr>
        <w:ind w:left="5344" w:hanging="360"/>
      </w:pPr>
    </w:lvl>
    <w:lvl w:ilvl="8" w:tplc="0419001B" w:tentative="1">
      <w:start w:val="1"/>
      <w:numFmt w:val="lowerRoman"/>
      <w:lvlText w:val="%9."/>
      <w:lvlJc w:val="right"/>
      <w:pPr>
        <w:ind w:left="6064" w:hanging="180"/>
      </w:pPr>
    </w:lvl>
  </w:abstractNum>
  <w:abstractNum w:abstractNumId="2">
    <w:nsid w:val="06680599"/>
    <w:multiLevelType w:val="multilevel"/>
    <w:tmpl w:val="364461B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2"/>
  </w:num>
  <w:num w:numId="5">
    <w:abstractNumId w:val="6"/>
  </w:num>
  <w:num w:numId="6">
    <w:abstractNumId w:val="3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9"/>
  <w:noPunctuationKerning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2605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2EE9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77E"/>
    <w:rsid w:val="001B7FD4"/>
    <w:rsid w:val="001C347A"/>
    <w:rsid w:val="001C37EA"/>
    <w:rsid w:val="001D1702"/>
    <w:rsid w:val="001D2559"/>
    <w:rsid w:val="001E05D2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0924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CFB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60AA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2A18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46D"/>
    <w:rsid w:val="004D1775"/>
    <w:rsid w:val="004D1FC6"/>
    <w:rsid w:val="004D2AE3"/>
    <w:rsid w:val="004D3965"/>
    <w:rsid w:val="004D4587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308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2D15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50FE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6DA"/>
    <w:rsid w:val="00664FBF"/>
    <w:rsid w:val="006658DE"/>
    <w:rsid w:val="00667142"/>
    <w:rsid w:val="0066735A"/>
    <w:rsid w:val="0067198B"/>
    <w:rsid w:val="006763E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639B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19B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3DF2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15B1"/>
    <w:rsid w:val="008832E3"/>
    <w:rsid w:val="00884BC3"/>
    <w:rsid w:val="00891F14"/>
    <w:rsid w:val="008922ED"/>
    <w:rsid w:val="00892C4C"/>
    <w:rsid w:val="00894850"/>
    <w:rsid w:val="0089611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B5B39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08EC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1E20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3598"/>
    <w:rsid w:val="00AD4DE9"/>
    <w:rsid w:val="00AD52A0"/>
    <w:rsid w:val="00AD6E8C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3958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3C0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23E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351BE"/>
    <w:rsid w:val="00E404E5"/>
    <w:rsid w:val="00E40B32"/>
    <w:rsid w:val="00E42A3B"/>
    <w:rsid w:val="00E432B9"/>
    <w:rsid w:val="00E449C8"/>
    <w:rsid w:val="00E44D77"/>
    <w:rsid w:val="00E45151"/>
    <w:rsid w:val="00E47F7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3E46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50"/>
    <w:rsid w:val="00F525F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2964"/>
    <w:rsid w:val="00FE2CE8"/>
    <w:rsid w:val="00FE35CE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58F50A-617B-4BB9-ACB5-92BCE0710565}"/>
</file>

<file path=customXml/itemProps2.xml><?xml version="1.0" encoding="utf-8"?>
<ds:datastoreItem xmlns:ds="http://schemas.openxmlformats.org/officeDocument/2006/customXml" ds:itemID="{3109AB93-782A-4038-81AB-C30AEA3ABB2B}"/>
</file>

<file path=customXml/itemProps3.xml><?xml version="1.0" encoding="utf-8"?>
<ds:datastoreItem xmlns:ds="http://schemas.openxmlformats.org/officeDocument/2006/customXml" ds:itemID="{25A6D4F1-599A-42FA-BF47-F2FD704DAFFB}"/>
</file>

<file path=customXml/itemProps4.xml><?xml version="1.0" encoding="utf-8"?>
<ds:datastoreItem xmlns:ds="http://schemas.openxmlformats.org/officeDocument/2006/customXml" ds:itemID="{6839182E-F5C2-4E1F-8881-A31E33C92C1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1034</Words>
  <Characters>5899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medvedev.av</cp:lastModifiedBy>
  <cp:revision>10</cp:revision>
  <cp:lastPrinted>2010-09-30T13:29:00Z</cp:lastPrinted>
  <dcterms:created xsi:type="dcterms:W3CDTF">2015-02-05T14:03:00Z</dcterms:created>
  <dcterms:modified xsi:type="dcterms:W3CDTF">2015-10-29T12:56:00Z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